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13" w:tblpY="-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83E34" w:rsidRPr="00C76D31" w:rsidTr="00364DE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E34" w:rsidRPr="00C76D31" w:rsidRDefault="00F83E34" w:rsidP="00364DEE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76D3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BỘ TƯ PHÁP</w:t>
            </w:r>
            <w:r w:rsidRPr="00C76D31">
              <w:rPr>
                <w:rFonts w:ascii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B20BFC" wp14:editId="0682BE2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200024</wp:posOffset>
                      </wp:positionV>
                      <wp:extent cx="828040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pt,15.75pt" to="133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pg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8Mk9z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"/>
                  </w:pict>
                </mc:Fallback>
              </mc:AlternateContent>
            </w:r>
          </w:p>
        </w:tc>
      </w:tr>
    </w:tbl>
    <w:p w:rsidR="00F83E34" w:rsidRDefault="00F83E34" w:rsidP="00405D30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</w:p>
    <w:p w:rsidR="00405D30" w:rsidRDefault="00405D30" w:rsidP="00405D30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PHỤ LỤC</w:t>
      </w:r>
    </w:p>
    <w:p w:rsidR="00405D30" w:rsidRDefault="00405D30" w:rsidP="00405D30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7B68BF">
        <w:rPr>
          <w:rFonts w:ascii="Times New Roman" w:hAnsi="Times New Roman"/>
          <w:b/>
          <w:szCs w:val="28"/>
          <w:lang w:val="nl-NL"/>
        </w:rPr>
        <w:t xml:space="preserve">Danh mục biểu báo cáo thống kê định kỳ 06 tháng </w:t>
      </w:r>
      <w:r w:rsidR="00F83E34" w:rsidRPr="00C76D31">
        <w:rPr>
          <w:rFonts w:ascii="Times New Roman" w:hAnsi="Times New Roman"/>
          <w:b/>
          <w:szCs w:val="28"/>
          <w:lang w:val="nl-NL"/>
        </w:rPr>
        <w:t>thuộc trách nhiệm báo cáo của</w:t>
      </w:r>
      <w:r w:rsidR="00F83E34" w:rsidRPr="007B68BF">
        <w:rPr>
          <w:rFonts w:ascii="Times New Roman" w:hAnsi="Times New Roman"/>
          <w:b/>
          <w:szCs w:val="28"/>
          <w:lang w:val="nl-NL"/>
        </w:rPr>
        <w:t xml:space="preserve"> </w:t>
      </w:r>
      <w:r w:rsidR="00F83E34">
        <w:rPr>
          <w:rFonts w:ascii="Times New Roman" w:hAnsi="Times New Roman"/>
          <w:b/>
          <w:szCs w:val="28"/>
          <w:lang w:val="nl-NL"/>
        </w:rPr>
        <w:t xml:space="preserve">các Bộ, ngành </w:t>
      </w:r>
      <w:r w:rsidRPr="007B68BF">
        <w:rPr>
          <w:rFonts w:ascii="Times New Roman" w:hAnsi="Times New Roman"/>
          <w:b/>
          <w:szCs w:val="28"/>
          <w:lang w:val="nl-NL"/>
        </w:rPr>
        <w:t xml:space="preserve">theo quy định tại Thông tư số 03/2019/TT-BTP ngày 20/3/2019 của </w:t>
      </w:r>
      <w:r w:rsidR="00F83E34">
        <w:rPr>
          <w:rFonts w:ascii="Times New Roman" w:hAnsi="Times New Roman"/>
          <w:b/>
          <w:szCs w:val="28"/>
          <w:lang w:val="nl-NL"/>
        </w:rPr>
        <w:t xml:space="preserve">Bộ trưởng </w:t>
      </w:r>
      <w:r w:rsidRPr="007B68BF">
        <w:rPr>
          <w:rFonts w:ascii="Times New Roman" w:hAnsi="Times New Roman"/>
          <w:b/>
          <w:szCs w:val="28"/>
          <w:lang w:val="nl-NL"/>
        </w:rPr>
        <w:t xml:space="preserve">Bộ Tư pháp quy định một số nội dung về hoạt động thống kê của Ngành Tư pháp </w:t>
      </w:r>
    </w:p>
    <w:p w:rsidR="00F83E34" w:rsidRPr="007B68BF" w:rsidRDefault="00F83E34" w:rsidP="00F83E34">
      <w:pPr>
        <w:pStyle w:val="BodyText"/>
        <w:spacing w:before="0" w:after="0" w:line="240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>
        <w:rPr>
          <w:rFonts w:ascii="Times New Roman" w:hAnsi="Times New Roman"/>
          <w:i/>
          <w:szCs w:val="28"/>
          <w:lang w:val="nl-NL"/>
        </w:rPr>
        <w:t>(Kèm theo Công văn số</w:t>
      </w:r>
      <w:r w:rsidR="00687032">
        <w:rPr>
          <w:rFonts w:ascii="Times New Roman" w:hAnsi="Times New Roman"/>
          <w:i/>
          <w:szCs w:val="28"/>
          <w:lang w:val="nl-NL"/>
        </w:rPr>
        <w:t xml:space="preserve"> 1888</w:t>
      </w:r>
      <w:r>
        <w:rPr>
          <w:rFonts w:ascii="Times New Roman" w:hAnsi="Times New Roman"/>
          <w:i/>
          <w:szCs w:val="28"/>
          <w:lang w:val="nl-NL"/>
        </w:rPr>
        <w:t xml:space="preserve"> /BTP-VP  ngày  </w:t>
      </w:r>
      <w:r w:rsidR="00687032">
        <w:rPr>
          <w:rFonts w:ascii="Times New Roman" w:hAnsi="Times New Roman"/>
          <w:i/>
          <w:szCs w:val="28"/>
          <w:lang w:val="nl-NL"/>
        </w:rPr>
        <w:t>26</w:t>
      </w:r>
      <w:bookmarkStart w:id="0" w:name="_GoBack"/>
      <w:bookmarkEnd w:id="0"/>
      <w:r>
        <w:rPr>
          <w:rFonts w:ascii="Times New Roman" w:hAnsi="Times New Roman"/>
          <w:i/>
          <w:szCs w:val="28"/>
          <w:lang w:val="nl-NL"/>
        </w:rPr>
        <w:t>/5/20</w:t>
      </w:r>
      <w:r w:rsidR="0073047A">
        <w:rPr>
          <w:rFonts w:ascii="Times New Roman" w:hAnsi="Times New Roman"/>
          <w:i/>
          <w:szCs w:val="28"/>
          <w:lang w:val="nl-NL"/>
        </w:rPr>
        <w:t>20</w:t>
      </w:r>
      <w:r>
        <w:rPr>
          <w:rFonts w:ascii="Times New Roman" w:hAnsi="Times New Roman"/>
          <w:i/>
          <w:szCs w:val="28"/>
          <w:lang w:val="nl-NL"/>
        </w:rPr>
        <w:t xml:space="preserve"> của Bộ Tư pháp)</w:t>
      </w:r>
    </w:p>
    <w:p w:rsidR="00405D30" w:rsidRPr="007B68BF" w:rsidRDefault="00405D30" w:rsidP="00405D30">
      <w:pPr>
        <w:pStyle w:val="BodyText"/>
        <w:spacing w:before="0" w:after="0" w:line="312" w:lineRule="auto"/>
        <w:ind w:firstLine="646"/>
        <w:jc w:val="center"/>
        <w:rPr>
          <w:rFonts w:ascii="Times New Roman" w:hAnsi="Times New Roman"/>
          <w:b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01"/>
        <w:gridCol w:w="5115"/>
      </w:tblGrid>
      <w:tr w:rsidR="00405D30" w:rsidRPr="00405D30" w:rsidTr="00364DEE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405D30" w:rsidRPr="00405D30" w:rsidTr="00364DEE">
        <w:tc>
          <w:tcPr>
            <w:tcW w:w="9062" w:type="dxa"/>
            <w:gridSpan w:val="3"/>
            <w:shd w:val="clear" w:color="auto" w:fill="auto"/>
            <w:vAlign w:val="center"/>
          </w:tcPr>
          <w:p w:rsidR="00405D30" w:rsidRPr="00405D30" w:rsidRDefault="00405D30" w:rsidP="00405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Các biểu báo cáo thống kê thuộc trách nhiệm báo cáo </w:t>
            </w:r>
          </w:p>
          <w:p w:rsidR="00405D30" w:rsidRPr="00405D30" w:rsidRDefault="00405D30" w:rsidP="00405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Bộ, cơ quan ngang Bộ (03 biểu)</w:t>
            </w:r>
          </w:p>
        </w:tc>
      </w:tr>
      <w:tr w:rsidR="00405D30" w:rsidRPr="00405D30" w:rsidTr="00364DEE">
        <w:tc>
          <w:tcPr>
            <w:tcW w:w="746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05D30" w:rsidRPr="00405D30" w:rsidRDefault="00405D30" w:rsidP="00364DEE">
            <w:pPr>
              <w:rPr>
                <w:rFonts w:ascii="Times New Roman" w:hAnsi="Times New Roman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sz w:val="28"/>
                <w:szCs w:val="28"/>
              </w:rPr>
              <w:t>01d/BTP/VĐC/XDPL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sz w:val="28"/>
                <w:szCs w:val="28"/>
              </w:rPr>
              <w:t>Số VBQPPL do bộ, ngành chủ trì soạn thảo, đã được ban hành; Số dự thảo VBQPPL do tổ chức pháp chế Bộ, Ngành thẩm định</w:t>
            </w:r>
          </w:p>
        </w:tc>
      </w:tr>
      <w:tr w:rsidR="00405D30" w:rsidRPr="00405D30" w:rsidTr="00364DEE">
        <w:tc>
          <w:tcPr>
            <w:tcW w:w="746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05D30" w:rsidRPr="00405D30" w:rsidRDefault="00405D30" w:rsidP="00364DEE">
            <w:pPr>
              <w:rPr>
                <w:rFonts w:ascii="Times New Roman" w:hAnsi="Times New Roman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sz w:val="28"/>
                <w:szCs w:val="28"/>
              </w:rPr>
              <w:t>04c/BTP/KTrVB/KTTTQ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sz w:val="28"/>
                <w:szCs w:val="28"/>
              </w:rPr>
              <w:t>Kết quả kiểm tra, xử lý văn bản theo thẩm quyền tại các Bộ, cơ quan ngang Bộ</w:t>
            </w:r>
          </w:p>
        </w:tc>
      </w:tr>
      <w:tr w:rsidR="00405D30" w:rsidRPr="00405D30" w:rsidTr="00364DEE">
        <w:tc>
          <w:tcPr>
            <w:tcW w:w="746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05D30" w:rsidRPr="00405D30" w:rsidRDefault="00405D30" w:rsidP="00364DEE">
            <w:pPr>
              <w:rPr>
                <w:rFonts w:ascii="Times New Roman" w:hAnsi="Times New Roman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sz w:val="28"/>
                <w:szCs w:val="28"/>
              </w:rPr>
              <w:t xml:space="preserve">Tình hình tổ chức và hoạt động phổ biến giáo dục pháp luật tại các bộ, ngành và cơ quan trung ương của các tổ chức chính trị xã hội </w:t>
            </w:r>
          </w:p>
        </w:tc>
      </w:tr>
      <w:tr w:rsidR="00405D30" w:rsidRPr="00405D30" w:rsidTr="00364DEE">
        <w:tc>
          <w:tcPr>
            <w:tcW w:w="9062" w:type="dxa"/>
            <w:gridSpan w:val="3"/>
            <w:shd w:val="clear" w:color="auto" w:fill="auto"/>
            <w:vAlign w:val="center"/>
          </w:tcPr>
          <w:p w:rsidR="00405D30" w:rsidRPr="00405D30" w:rsidRDefault="00405D30" w:rsidP="00405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Các biểu báo cáo thống kê thuộc trách nhiệm báo cáo </w:t>
            </w:r>
          </w:p>
          <w:p w:rsidR="00405D30" w:rsidRPr="00405D30" w:rsidRDefault="00405D30" w:rsidP="00405D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5D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cơ quan thuộc Chính phủ (01 biểu)</w:t>
            </w:r>
          </w:p>
        </w:tc>
      </w:tr>
      <w:tr w:rsidR="00405D30" w:rsidRPr="00405D30" w:rsidTr="00364DEE">
        <w:tc>
          <w:tcPr>
            <w:tcW w:w="746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05D30" w:rsidRPr="00405D30" w:rsidRDefault="00405D30" w:rsidP="00364DEE">
            <w:pPr>
              <w:rPr>
                <w:rFonts w:ascii="Times New Roman" w:hAnsi="Times New Roman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05D30" w:rsidRPr="00405D30" w:rsidRDefault="00405D30" w:rsidP="00364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D30">
              <w:rPr>
                <w:rFonts w:ascii="Times New Roman" w:hAnsi="Times New Roman"/>
                <w:sz w:val="28"/>
                <w:szCs w:val="28"/>
              </w:rPr>
              <w:t xml:space="preserve">Tình hình tổ chức và hoạt động phổ biến giáo dục pháp luật tại các bộ, ngành và cơ quan trung ương của các tổ chức chính trị xã hội </w:t>
            </w:r>
          </w:p>
        </w:tc>
      </w:tr>
    </w:tbl>
    <w:p w:rsidR="00405D30" w:rsidRPr="007B68BF" w:rsidRDefault="00405D30" w:rsidP="00405D30">
      <w:pPr>
        <w:rPr>
          <w:sz w:val="28"/>
          <w:szCs w:val="28"/>
        </w:rPr>
      </w:pPr>
    </w:p>
    <w:p w:rsidR="00FA34F2" w:rsidRPr="00405D30" w:rsidRDefault="00FA34F2" w:rsidP="00405D30"/>
    <w:sectPr w:rsidR="00FA34F2" w:rsidRPr="00405D30" w:rsidSect="00053CF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3E" w:rsidRDefault="0096623E" w:rsidP="00F83E34">
      <w:pPr>
        <w:spacing w:after="0" w:line="240" w:lineRule="auto"/>
      </w:pPr>
      <w:r>
        <w:separator/>
      </w:r>
    </w:p>
  </w:endnote>
  <w:endnote w:type="continuationSeparator" w:id="0">
    <w:p w:rsidR="0096623E" w:rsidRDefault="0096623E" w:rsidP="00F8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3E" w:rsidRDefault="0096623E" w:rsidP="00F83E34">
      <w:pPr>
        <w:spacing w:after="0" w:line="240" w:lineRule="auto"/>
      </w:pPr>
      <w:r>
        <w:separator/>
      </w:r>
    </w:p>
  </w:footnote>
  <w:footnote w:type="continuationSeparator" w:id="0">
    <w:p w:rsidR="0096623E" w:rsidRDefault="0096623E" w:rsidP="00F8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14"/>
    <w:rsid w:val="000370C4"/>
    <w:rsid w:val="00053CF5"/>
    <w:rsid w:val="00294533"/>
    <w:rsid w:val="00405D30"/>
    <w:rsid w:val="004D0D14"/>
    <w:rsid w:val="00510EDA"/>
    <w:rsid w:val="00687032"/>
    <w:rsid w:val="006D4E70"/>
    <w:rsid w:val="006E2CA3"/>
    <w:rsid w:val="0073047A"/>
    <w:rsid w:val="00951018"/>
    <w:rsid w:val="0096623E"/>
    <w:rsid w:val="00A640E2"/>
    <w:rsid w:val="00B00D38"/>
    <w:rsid w:val="00F83E34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4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D14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D0D14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3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8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34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4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D14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D0D14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3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8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3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53D92-EF6F-4A28-9F2F-4C53D32B7E8D}"/>
</file>

<file path=customXml/itemProps2.xml><?xml version="1.0" encoding="utf-8"?>
<ds:datastoreItem xmlns:ds="http://schemas.openxmlformats.org/officeDocument/2006/customXml" ds:itemID="{B4BA5DC8-EB90-4E60-80A4-2DE468C2536F}"/>
</file>

<file path=customXml/itemProps3.xml><?xml version="1.0" encoding="utf-8"?>
<ds:datastoreItem xmlns:ds="http://schemas.openxmlformats.org/officeDocument/2006/customXml" ds:itemID="{882D48F1-903A-41B7-A2ED-A2AAB2769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10</cp:revision>
  <dcterms:created xsi:type="dcterms:W3CDTF">2017-05-12T03:15:00Z</dcterms:created>
  <dcterms:modified xsi:type="dcterms:W3CDTF">2020-05-26T04:30:00Z</dcterms:modified>
</cp:coreProperties>
</file>